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E77A8" w14:textId="3A63AC5F" w:rsidR="006B39E0" w:rsidRDefault="00C868AC" w:rsidP="00851CD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Agriculture Meeting </w:t>
      </w:r>
      <w:r w:rsidR="008439F3">
        <w:rPr>
          <w:rFonts w:ascii="Times New Roman" w:hAnsi="Times New Roman" w:cs="Times New Roman"/>
          <w:b/>
          <w:bCs/>
        </w:rPr>
        <w:t>– State Workforce Development Board – Minutes</w:t>
      </w:r>
    </w:p>
    <w:p w14:paraId="0914FDE0" w14:textId="4DFA8A1A" w:rsidR="008439F3" w:rsidRDefault="003931C8" w:rsidP="00851CD0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Thursday, June 22, 2023</w:t>
      </w:r>
    </w:p>
    <w:p w14:paraId="1A4B7854" w14:textId="77777777" w:rsidR="003931C8" w:rsidRDefault="003931C8" w:rsidP="00851CD0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</w:rPr>
      </w:pPr>
    </w:p>
    <w:p w14:paraId="1CEE7276" w14:textId="0E2B06CC" w:rsidR="003931C8" w:rsidRDefault="00ED1810" w:rsidP="003931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Meeting Date/Location: </w:t>
      </w:r>
      <w:r>
        <w:rPr>
          <w:rFonts w:ascii="Times New Roman" w:hAnsi="Times New Roman" w:cs="Times New Roman"/>
        </w:rPr>
        <w:t xml:space="preserve">Thursday, June 22, </w:t>
      </w:r>
      <w:proofErr w:type="gramStart"/>
      <w:r>
        <w:rPr>
          <w:rFonts w:ascii="Times New Roman" w:hAnsi="Times New Roman" w:cs="Times New Roman"/>
        </w:rPr>
        <w:t>2023</w:t>
      </w:r>
      <w:proofErr w:type="gramEnd"/>
      <w:r>
        <w:rPr>
          <w:rFonts w:ascii="Times New Roman" w:hAnsi="Times New Roman" w:cs="Times New Roman"/>
        </w:rPr>
        <w:t xml:space="preserve"> via Microsoft Teams</w:t>
      </w:r>
    </w:p>
    <w:p w14:paraId="441E09DA" w14:textId="16ECCE0E" w:rsidR="00ED1810" w:rsidRDefault="00DF7F4E" w:rsidP="003931C8">
      <w:r>
        <w:rPr>
          <w:rFonts w:ascii="Times New Roman" w:hAnsi="Times New Roman" w:cs="Times New Roman"/>
          <w:b/>
          <w:bCs/>
        </w:rPr>
        <w:t xml:space="preserve">Video Recording of the Meeting: </w:t>
      </w:r>
      <w:hyperlink r:id="rId7" w:history="1">
        <w:r>
          <w:rPr>
            <w:rStyle w:val="Hyperlink"/>
          </w:rPr>
          <w:t>Agriculture Committee - 6/22/23 - YouTube</w:t>
        </w:r>
      </w:hyperlink>
    </w:p>
    <w:p w14:paraId="21A5A130" w14:textId="3733DF6E" w:rsidR="00DF7F4E" w:rsidRDefault="00DF7F4E" w:rsidP="003931C8">
      <w:r>
        <w:rPr>
          <w:b/>
          <w:bCs/>
        </w:rPr>
        <w:t xml:space="preserve">Attendance: </w:t>
      </w:r>
      <w:r w:rsidR="00336B69">
        <w:t xml:space="preserve">Roy Beckford, </w:t>
      </w:r>
      <w:r>
        <w:t>Tori Biondol</w:t>
      </w:r>
      <w:r w:rsidR="007D33C0">
        <w:t xml:space="preserve">illo, </w:t>
      </w:r>
      <w:r w:rsidR="00092CF1">
        <w:t xml:space="preserve">Kiersten Bourgeois, </w:t>
      </w:r>
      <w:r w:rsidR="00574A2A">
        <w:t xml:space="preserve">Kelly Dolan, Alyson Eastman, </w:t>
      </w:r>
      <w:r w:rsidR="00E51193">
        <w:t>Dylan Morse, Abby Rhim</w:t>
      </w:r>
    </w:p>
    <w:p w14:paraId="3B9DA001" w14:textId="513142FC" w:rsidR="00C60DF7" w:rsidRDefault="00C60DF7" w:rsidP="003931C8">
      <w:r>
        <w:t xml:space="preserve">Tori Biondolillo began the meeting by updating the committee on the passage of the </w:t>
      </w:r>
      <w:r w:rsidR="00C837E5">
        <w:t xml:space="preserve">State Workforce Development Board’s strategic plan in May. </w:t>
      </w:r>
      <w:r w:rsidR="00712A4A">
        <w:t xml:space="preserve">In execution of the strategic plan, Tori introduced the upcoming goals of the Agriculture Committee. </w:t>
      </w:r>
      <w:r w:rsidR="00D006F6">
        <w:t xml:space="preserve">In relation to the goals, Tori shared that the Board received $200,000 via line item in the now-passed budget to </w:t>
      </w:r>
      <w:r w:rsidR="00DA2FFC">
        <w:t xml:space="preserve">help </w:t>
      </w:r>
      <w:r w:rsidR="00C01DEF">
        <w:t xml:space="preserve">efforts of </w:t>
      </w:r>
      <w:r w:rsidR="00DA2FFC">
        <w:t>recruit</w:t>
      </w:r>
      <w:r w:rsidR="00C01DEF">
        <w:t>ing</w:t>
      </w:r>
      <w:r w:rsidR="00DA2FFC">
        <w:t xml:space="preserve"> New Americans to Vermont. </w:t>
      </w:r>
    </w:p>
    <w:p w14:paraId="540B3555" w14:textId="7F135AB5" w:rsidR="000765ED" w:rsidRDefault="000D6F79" w:rsidP="003931C8">
      <w:r>
        <w:t>Abby Rhim introduced the agenda of the meeting</w:t>
      </w:r>
      <w:r w:rsidR="002E78AF">
        <w:t>, followed by the</w:t>
      </w:r>
      <w:r w:rsidR="00D43E43">
        <w:t xml:space="preserve"> upcoming</w:t>
      </w:r>
      <w:r w:rsidR="002D7B21">
        <w:t xml:space="preserve"> </w:t>
      </w:r>
      <w:r w:rsidR="00D43E43">
        <w:t>actionable goals</w:t>
      </w:r>
      <w:r w:rsidR="006C429C">
        <w:t xml:space="preserve"> and milestones</w:t>
      </w:r>
      <w:r w:rsidR="00D43E43">
        <w:t xml:space="preserve"> set out in the strategic plan. </w:t>
      </w:r>
      <w:r w:rsidR="006C429C">
        <w:t>The first milestone is</w:t>
      </w:r>
      <w:r w:rsidR="000765ED">
        <w:t>:</w:t>
      </w:r>
    </w:p>
    <w:p w14:paraId="0E1E3A16" w14:textId="77777777" w:rsidR="000765ED" w:rsidRDefault="006C429C" w:rsidP="003931C8">
      <w:r>
        <w:t>“</w:t>
      </w:r>
      <w:r w:rsidR="006017ED">
        <w:t xml:space="preserve">By December 2023, the Agriculture Committee will develop an inventory </w:t>
      </w:r>
      <w:r w:rsidR="005258D1">
        <w:t xml:space="preserve">of Vermont employers looking to engage with agriculture focused students”. </w:t>
      </w:r>
    </w:p>
    <w:p w14:paraId="6A005AB3" w14:textId="6AF8D206" w:rsidR="00C30343" w:rsidRDefault="006E260F" w:rsidP="003931C8">
      <w:r>
        <w:t>Tori took a couple clarifying questions</w:t>
      </w:r>
      <w:r w:rsidR="00C14E01">
        <w:t xml:space="preserve"> and clarified that the intent of this milestone is to get as many indi</w:t>
      </w:r>
      <w:r w:rsidR="009403D9">
        <w:t>viduals and businesses connected with prospective youth as possible</w:t>
      </w:r>
      <w:r w:rsidR="00EA5742">
        <w:t xml:space="preserve"> via high schools and work-based learning. </w:t>
      </w:r>
      <w:r w:rsidR="003233BD">
        <w:t>The committee brainstormed ways to make consistent connections between employers and agricu</w:t>
      </w:r>
      <w:r w:rsidR="00E45CC9">
        <w:t>lture focused youth, taking into consideration the wide-spanning sector of “agriculture”</w:t>
      </w:r>
      <w:r w:rsidR="000765ED">
        <w:t xml:space="preserve"> and how its many components are evolving.</w:t>
      </w:r>
    </w:p>
    <w:p w14:paraId="5B460D48" w14:textId="0DEEA151" w:rsidR="000765ED" w:rsidRDefault="00C73E4A" w:rsidP="003931C8">
      <w:r>
        <w:t xml:space="preserve">The committee then moved to the second milestone </w:t>
      </w:r>
      <w:r w:rsidR="00D648A8">
        <w:t xml:space="preserve">of the strategic plan: </w:t>
      </w:r>
    </w:p>
    <w:p w14:paraId="62463327" w14:textId="29315F67" w:rsidR="00D648A8" w:rsidRDefault="00D648A8" w:rsidP="003931C8">
      <w:r>
        <w:t xml:space="preserve">“By January 2024, the Agriculture Committee will </w:t>
      </w:r>
      <w:r w:rsidR="002231F7">
        <w:t>develop an employer toolkit, focused on hiring foreign labor”.</w:t>
      </w:r>
    </w:p>
    <w:p w14:paraId="277F245D" w14:textId="03133A6A" w:rsidR="002231F7" w:rsidRDefault="00F077E2" w:rsidP="003931C8">
      <w:r>
        <w:t>Tori asked the committee what information would be useful,</w:t>
      </w:r>
      <w:r w:rsidR="00DD078F">
        <w:t xml:space="preserve"> what questions are being asked, and what farms, businesses, and employers would want to see in a toolkit</w:t>
      </w:r>
      <w:r w:rsidR="00491B8F">
        <w:t xml:space="preserve"> as the Board works to develop one. </w:t>
      </w:r>
      <w:r w:rsidR="00B649C0">
        <w:t xml:space="preserve">Alyson Eastman suggested help with visas </w:t>
      </w:r>
      <w:r w:rsidR="00D517BB">
        <w:t>and having agents to help people hit the ground running in Vermont. Kelly Dol</w:t>
      </w:r>
      <w:r w:rsidR="00F62CCC">
        <w:t xml:space="preserve">an suggested </w:t>
      </w:r>
      <w:r w:rsidR="0035582F">
        <w:t>“</w:t>
      </w:r>
      <w:r w:rsidR="00F62CCC">
        <w:t xml:space="preserve">contact information for Migrant Ed and Bridges to Health </w:t>
      </w:r>
      <w:r w:rsidR="0035582F">
        <w:t xml:space="preserve">that can support employers with healthcare and other related needs”. </w:t>
      </w:r>
    </w:p>
    <w:p w14:paraId="5A5F401C" w14:textId="4C5D08E8" w:rsidR="008E5243" w:rsidRDefault="0098241D" w:rsidP="003931C8">
      <w:r>
        <w:t xml:space="preserve">Tori then asked the committee where employers need assistance when they are looking to hire. </w:t>
      </w:r>
      <w:r w:rsidR="00C532B1">
        <w:t>Advertisement, clarity, and a</w:t>
      </w:r>
      <w:r w:rsidR="007F359A">
        <w:t xml:space="preserve"> “</w:t>
      </w:r>
      <w:r w:rsidR="006758F0">
        <w:t>dos</w:t>
      </w:r>
      <w:r w:rsidR="007F359A">
        <w:t xml:space="preserve"> and don’ts” of hiring list were recommended. </w:t>
      </w:r>
      <w:r w:rsidR="008719FF">
        <w:t>The</w:t>
      </w:r>
      <w:r w:rsidR="00E55330">
        <w:t xml:space="preserve"> committee</w:t>
      </w:r>
      <w:r w:rsidR="00AC5575">
        <w:t xml:space="preserve"> then</w:t>
      </w:r>
      <w:r w:rsidR="00E55330">
        <w:t xml:space="preserve"> shared</w:t>
      </w:r>
      <w:r w:rsidR="00AC5575">
        <w:t xml:space="preserve"> further</w:t>
      </w:r>
      <w:r w:rsidR="00E55330">
        <w:t xml:space="preserve"> ideas for the toolkit </w:t>
      </w:r>
      <w:r w:rsidR="00AC5575">
        <w:t>regarding</w:t>
      </w:r>
      <w:r w:rsidR="00E55330">
        <w:t xml:space="preserve"> supporting foreign labor. </w:t>
      </w:r>
      <w:r w:rsidR="00286F82">
        <w:t>Roy Beckford recommended updates</w:t>
      </w:r>
      <w:r w:rsidR="00591679">
        <w:t xml:space="preserve"> to clarify the Board’s website.</w:t>
      </w:r>
    </w:p>
    <w:p w14:paraId="2A4373BC" w14:textId="7D8CFF3C" w:rsidR="00591679" w:rsidRDefault="00591679" w:rsidP="003931C8">
      <w:r>
        <w:t>Tori then adjourned the meeting.</w:t>
      </w:r>
    </w:p>
    <w:p w14:paraId="2302EB55" w14:textId="2EFA1C2B" w:rsidR="00591679" w:rsidRDefault="00591679" w:rsidP="003931C8">
      <w:r>
        <w:t>Meeting adjourned.</w:t>
      </w:r>
    </w:p>
    <w:p w14:paraId="23E10874" w14:textId="77777777" w:rsidR="00CC5A88" w:rsidRDefault="00CC5A88" w:rsidP="003931C8"/>
    <w:p w14:paraId="547843CB" w14:textId="77777777" w:rsidR="00CC5A88" w:rsidRDefault="00CC5A88" w:rsidP="00CC5A88">
      <w:pPr>
        <w:rPr>
          <w:rFonts w:ascii="Times New Roman" w:eastAsia="Times New Roman" w:hAnsi="Times New Roman" w:cs="Times New Roman"/>
        </w:rPr>
      </w:pPr>
      <w:r w:rsidRPr="21A4A369">
        <w:rPr>
          <w:rFonts w:ascii="Times New Roman" w:eastAsia="Times New Roman" w:hAnsi="Times New Roman" w:cs="Times New Roman"/>
        </w:rPr>
        <w:lastRenderedPageBreak/>
        <w:t>-----------------------------------------</w:t>
      </w:r>
    </w:p>
    <w:p w14:paraId="24CD9BC3" w14:textId="77777777" w:rsidR="00CC5A88" w:rsidRDefault="00CC5A88" w:rsidP="00CC5A88">
      <w:pPr>
        <w:rPr>
          <w:rFonts w:ascii="Times New Roman" w:eastAsia="Times New Roman" w:hAnsi="Times New Roman" w:cs="Times New Roman"/>
        </w:rPr>
      </w:pPr>
      <w:r w:rsidRPr="21A4A369">
        <w:rPr>
          <w:rFonts w:ascii="Times New Roman" w:eastAsia="Times New Roman" w:hAnsi="Times New Roman" w:cs="Times New Roman"/>
        </w:rPr>
        <w:t>Respectfully submitted by Dylan Morse</w:t>
      </w:r>
    </w:p>
    <w:p w14:paraId="7EDD5995" w14:textId="77777777" w:rsidR="00CC5A88" w:rsidRDefault="00CC5A88" w:rsidP="00CC5A88">
      <w:pPr>
        <w:rPr>
          <w:rFonts w:ascii="Times New Roman" w:eastAsia="Times New Roman" w:hAnsi="Times New Roman" w:cs="Times New Roman"/>
        </w:rPr>
      </w:pPr>
      <w:r w:rsidRPr="21A4A369">
        <w:rPr>
          <w:rFonts w:ascii="Times New Roman" w:eastAsia="Times New Roman" w:hAnsi="Times New Roman" w:cs="Times New Roman"/>
        </w:rPr>
        <w:t>Dylan Morse, Intern, State Workforce Development Board</w:t>
      </w:r>
    </w:p>
    <w:p w14:paraId="5FC645FF" w14:textId="77777777" w:rsidR="00CC5A88" w:rsidRDefault="00CC5A88" w:rsidP="003931C8"/>
    <w:p w14:paraId="583FD8E6" w14:textId="0EC1DFD9" w:rsidR="00AC5575" w:rsidRDefault="00AC5575" w:rsidP="003931C8"/>
    <w:p w14:paraId="75A9C803" w14:textId="77777777" w:rsidR="009D2867" w:rsidRPr="00DF7F4E" w:rsidRDefault="009D2867" w:rsidP="003931C8">
      <w:pPr>
        <w:rPr>
          <w:rFonts w:ascii="Times New Roman" w:hAnsi="Times New Roman" w:cs="Times New Roman"/>
        </w:rPr>
      </w:pPr>
    </w:p>
    <w:p w14:paraId="5B1B5615" w14:textId="77777777" w:rsidR="008439F3" w:rsidRPr="00851CD0" w:rsidRDefault="008439F3" w:rsidP="00851CD0">
      <w:pPr>
        <w:jc w:val="center"/>
        <w:rPr>
          <w:rFonts w:ascii="Times New Roman" w:hAnsi="Times New Roman" w:cs="Times New Roman"/>
          <w:b/>
          <w:bCs/>
        </w:rPr>
      </w:pPr>
    </w:p>
    <w:sectPr w:rsidR="008439F3" w:rsidRPr="00851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A1"/>
    <w:rsid w:val="000765ED"/>
    <w:rsid w:val="00092CF1"/>
    <w:rsid w:val="000D6F79"/>
    <w:rsid w:val="002231F7"/>
    <w:rsid w:val="00286F82"/>
    <w:rsid w:val="002D7B21"/>
    <w:rsid w:val="002E78AF"/>
    <w:rsid w:val="003233BD"/>
    <w:rsid w:val="00336B69"/>
    <w:rsid w:val="0035582F"/>
    <w:rsid w:val="003931C8"/>
    <w:rsid w:val="004617C1"/>
    <w:rsid w:val="00491B8F"/>
    <w:rsid w:val="005258D1"/>
    <w:rsid w:val="00574A2A"/>
    <w:rsid w:val="00591679"/>
    <w:rsid w:val="006017ED"/>
    <w:rsid w:val="006758F0"/>
    <w:rsid w:val="006B39E0"/>
    <w:rsid w:val="006C429C"/>
    <w:rsid w:val="006E260F"/>
    <w:rsid w:val="00712A4A"/>
    <w:rsid w:val="007B713B"/>
    <w:rsid w:val="007D33C0"/>
    <w:rsid w:val="007F359A"/>
    <w:rsid w:val="008439F3"/>
    <w:rsid w:val="00851CD0"/>
    <w:rsid w:val="008719FF"/>
    <w:rsid w:val="008952A1"/>
    <w:rsid w:val="008E5243"/>
    <w:rsid w:val="009403D9"/>
    <w:rsid w:val="0098241D"/>
    <w:rsid w:val="009D2867"/>
    <w:rsid w:val="00AC5575"/>
    <w:rsid w:val="00B649C0"/>
    <w:rsid w:val="00C01DEF"/>
    <w:rsid w:val="00C14E01"/>
    <w:rsid w:val="00C30343"/>
    <w:rsid w:val="00C532B1"/>
    <w:rsid w:val="00C60DF7"/>
    <w:rsid w:val="00C73E4A"/>
    <w:rsid w:val="00C837E5"/>
    <w:rsid w:val="00C868AC"/>
    <w:rsid w:val="00CC5A88"/>
    <w:rsid w:val="00D006F6"/>
    <w:rsid w:val="00D43E43"/>
    <w:rsid w:val="00D517BB"/>
    <w:rsid w:val="00D648A8"/>
    <w:rsid w:val="00DA2FFC"/>
    <w:rsid w:val="00DD078F"/>
    <w:rsid w:val="00DF7F4E"/>
    <w:rsid w:val="00E45CC9"/>
    <w:rsid w:val="00E51193"/>
    <w:rsid w:val="00E55330"/>
    <w:rsid w:val="00EA5742"/>
    <w:rsid w:val="00ED1810"/>
    <w:rsid w:val="00F077E2"/>
    <w:rsid w:val="00F62CCC"/>
    <w:rsid w:val="00F8596E"/>
    <w:rsid w:val="00F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22756"/>
  <w15:chartTrackingRefBased/>
  <w15:docId w15:val="{74E9E28D-F72E-48A4-904E-3F7D2C82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7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ZXjx8idCpc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1D06ADFBDCB4FA27FD9E0B630024E" ma:contentTypeVersion="6" ma:contentTypeDescription="Create a new document." ma:contentTypeScope="" ma:versionID="070f2d38d791d16ce40bb02d556c144b">
  <xsd:schema xmlns:xsd="http://www.w3.org/2001/XMLSchema" xmlns:xs="http://www.w3.org/2001/XMLSchema" xmlns:p="http://schemas.microsoft.com/office/2006/metadata/properties" xmlns:ns3="9f98e515-5caf-450b-a4b1-2639158b8483" xmlns:ns4="4983aa89-3ba3-46ea-b9f5-3e00f3aa65a0" targetNamespace="http://schemas.microsoft.com/office/2006/metadata/properties" ma:root="true" ma:fieldsID="c1fea51d008b2cab343bf5f796d440b8" ns3:_="" ns4:_="">
    <xsd:import namespace="9f98e515-5caf-450b-a4b1-2639158b8483"/>
    <xsd:import namespace="4983aa89-3ba3-46ea-b9f5-3e00f3aa65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8e515-5caf-450b-a4b1-2639158b84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3aa89-3ba3-46ea-b9f5-3e00f3aa6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DB5267-D7A9-4AF4-8FBE-93AC842FA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8e515-5caf-450b-a4b1-2639158b8483"/>
    <ds:schemaRef ds:uri="4983aa89-3ba3-46ea-b9f5-3e00f3aa6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A0A45-7463-48B6-970A-AD58C2514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0F6E6-5C5C-4ADF-879C-18C62E8E0B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Dylan</dc:creator>
  <cp:keywords/>
  <dc:description/>
  <cp:lastModifiedBy>Morse, Dylan</cp:lastModifiedBy>
  <cp:revision>58</cp:revision>
  <dcterms:created xsi:type="dcterms:W3CDTF">2023-06-22T15:17:00Z</dcterms:created>
  <dcterms:modified xsi:type="dcterms:W3CDTF">2023-06-22T16:15:00Z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0x01010035A1D06ADFBDCB4FA27FD9E0B630024E</vt:lpwstr>
  </property>
</Properties>
</file>